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2B2620"/>
          <w:sz w:val="40"/>
          <w:szCs w:val="40"/>
        </w:rPr>
        <w:t xml:space="preserve">QUITTANCE DE LOYER</w:t>
      </w:r>
    </w:p>
    <w:p>
      <w:pPr>
        <w:spacing w:after="320"/>
        <w:jc w:val="center"/>
      </w:pPr>
      <w:r>
        <w:rPr>
          <w:i/>
          <w:iCs/>
          <w:color w:val="8A8175"/>
          <w:sz w:val="20"/>
          <w:szCs w:val="20"/>
        </w:rPr>
        <w:t xml:space="preserve">Modèle vierge à compléter par le bailleur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00"/>
      </w:tblGrid>
      <w:tr>
        <w:tc>
          <w:tcPr>
            <w:tcW w:type="dxa" w:w="9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6400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jc w:val="center"/>
            </w:pPr>
            <w:r>
              <w:rPr>
                <w:color w:val="FFF7EF"/>
                <w:sz w:val="22"/>
                <w:szCs w:val="22"/>
              </w:rPr>
              <w:t xml:space="preserve">Quittance du mois de 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[MOIS] [ANNÉE]</w:t>
            </w:r>
          </w:p>
        </w:tc>
      </w:tr>
    </w:tbl>
    <w:p>
      <w:pPr>
        <w:pBdr>
          <w:bottom w:val="single" w:color="FF6400" w:sz="6" w:space="4"/>
        </w:pBdr>
        <w:spacing w:after="140" w:before="320"/>
      </w:pPr>
      <w:r>
        <w:rPr>
          <w:b/>
          <w:bCs/>
          <w:color w:val="FF6400"/>
          <w:spacing w:val="20"/>
          <w:sz w:val="20"/>
          <w:szCs w:val="20"/>
        </w:rPr>
        <w:t xml:space="preserve">LE BAILLEUR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710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2B2620"/>
                <w:sz w:val="20"/>
                <w:szCs w:val="20"/>
              </w:rPr>
              <w:t xml:space="preserve">Nom / Raison sociale</w:t>
            </w:r>
          </w:p>
        </w:tc>
        <w:tc>
          <w:tcPr>
            <w:tcW w:type="dxa" w:w="7100"/>
            <w:tcBorders>
              <w:top w:val="none" w:color="FFFFFF" w:sz="0"/>
              <w:left w:val="none" w:color="FFFFFF" w:sz="0"/>
              <w:bottom w:val="single" w:color="E2D8C3" w:sz="4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i/>
                <w:iCs/>
                <w:color w:val="8A8175"/>
                <w:sz w:val="20"/>
                <w:szCs w:val="20"/>
              </w:rPr>
              <w:t xml:space="preserve">[Nom et prénom du bailleur, ou dénomination de la société]</w:t>
            </w:r>
          </w:p>
        </w:tc>
      </w:tr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2B2620"/>
                <w:sz w:val="20"/>
                <w:szCs w:val="20"/>
              </w:rPr>
              <w:t xml:space="preserve">Adresse</w:t>
            </w:r>
          </w:p>
        </w:tc>
        <w:tc>
          <w:tcPr>
            <w:tcW w:type="dxa" w:w="7100"/>
            <w:tcBorders>
              <w:top w:val="none" w:color="FFFFFF" w:sz="0"/>
              <w:left w:val="none" w:color="FFFFFF" w:sz="0"/>
              <w:bottom w:val="single" w:color="E2D8C3" w:sz="4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i/>
                <w:iCs/>
                <w:color w:val="8A8175"/>
                <w:sz w:val="20"/>
                <w:szCs w:val="20"/>
              </w:rPr>
              <w:t xml:space="preserve">[Adresse complète du bailleur]</w:t>
            </w:r>
          </w:p>
        </w:tc>
      </w:tr>
    </w:tbl>
    <w:p>
      <w:pPr>
        <w:pBdr>
          <w:bottom w:val="single" w:color="FF6400" w:sz="6" w:space="4"/>
        </w:pBdr>
        <w:spacing w:after="140" w:before="320"/>
      </w:pPr>
      <w:r>
        <w:rPr>
          <w:b/>
          <w:bCs/>
          <w:color w:val="FF6400"/>
          <w:spacing w:val="20"/>
          <w:sz w:val="20"/>
          <w:szCs w:val="20"/>
        </w:rPr>
        <w:t xml:space="preserve">LE LOCATAIRE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710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2B2620"/>
                <w:sz w:val="20"/>
                <w:szCs w:val="20"/>
              </w:rPr>
              <w:t xml:space="preserve">Nom / Prénom</w:t>
            </w:r>
          </w:p>
        </w:tc>
        <w:tc>
          <w:tcPr>
            <w:tcW w:type="dxa" w:w="7100"/>
            <w:tcBorders>
              <w:top w:val="none" w:color="FFFFFF" w:sz="0"/>
              <w:left w:val="none" w:color="FFFFFF" w:sz="0"/>
              <w:bottom w:val="single" w:color="E2D8C3" w:sz="4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i/>
                <w:iCs/>
                <w:color w:val="8A8175"/>
                <w:sz w:val="20"/>
                <w:szCs w:val="20"/>
              </w:rPr>
              <w:t xml:space="preserve">[Nom et prénom du locataire]</w:t>
            </w:r>
          </w:p>
        </w:tc>
      </w:tr>
    </w:tbl>
    <w:p>
      <w:pPr>
        <w:pBdr>
          <w:bottom w:val="single" w:color="FF6400" w:sz="6" w:space="4"/>
        </w:pBdr>
        <w:spacing w:after="140" w:before="320"/>
      </w:pPr>
      <w:r>
        <w:rPr>
          <w:b/>
          <w:bCs/>
          <w:color w:val="FF6400"/>
          <w:spacing w:val="20"/>
          <w:sz w:val="20"/>
          <w:szCs w:val="20"/>
        </w:rPr>
        <w:t xml:space="preserve">LE LOGEMENT LOUÉ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710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2B2620"/>
                <w:sz w:val="20"/>
                <w:szCs w:val="20"/>
              </w:rPr>
              <w:t xml:space="preserve">Adresse du bien</w:t>
            </w:r>
          </w:p>
        </w:tc>
        <w:tc>
          <w:tcPr>
            <w:tcW w:type="dxa" w:w="7100"/>
            <w:tcBorders>
              <w:top w:val="none" w:color="FFFFFF" w:sz="0"/>
              <w:left w:val="none" w:color="FFFFFF" w:sz="0"/>
              <w:bottom w:val="single" w:color="E2D8C3" w:sz="4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i/>
                <w:iCs/>
                <w:color w:val="8A8175"/>
                <w:sz w:val="20"/>
                <w:szCs w:val="20"/>
              </w:rPr>
              <w:t xml:space="preserve">[Adresse complète du logement]</w:t>
            </w:r>
          </w:p>
        </w:tc>
      </w:tr>
    </w:tbl>
    <w:p>
      <w:pPr>
        <w:pBdr>
          <w:bottom w:val="single" w:color="FF6400" w:sz="6" w:space="4"/>
        </w:pBdr>
        <w:spacing w:after="140" w:before="320"/>
      </w:pPr>
      <w:r>
        <w:rPr>
          <w:b/>
          <w:bCs/>
          <w:color w:val="FF6400"/>
          <w:spacing w:val="20"/>
          <w:sz w:val="20"/>
          <w:szCs w:val="20"/>
        </w:rPr>
        <w:t xml:space="preserve">DÉTAIL DES SOMMES VERSÉES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900"/>
        <w:gridCol w:w="2800"/>
      </w:tblGrid>
      <w:tr>
        <w:tc>
          <w:tcPr>
            <w:tcW w:type="dxa" w:w="6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20"/>
              <w:bottom w:type="dxa" w:w="100"/>
              <w:right w:type="dxa" w:w="100"/>
            </w:tcMar>
          </w:tcPr>
          <w:p>
            <w:r>
              <w:rPr>
                <w:b w:val="false"/>
                <w:bCs w:val="false"/>
                <w:color w:val="2B2620"/>
                <w:sz w:val="20"/>
                <w:szCs w:val="20"/>
              </w:rPr>
              <w:t xml:space="preserve">Loyer hors charges</w:t>
            </w:r>
          </w:p>
        </w:tc>
        <w:tc>
          <w:tcPr>
            <w:tcW w:type="dxa" w:w="2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00"/>
              <w:bottom w:type="dxa" w:w="100"/>
              <w:right w:type="dxa" w:w="120"/>
            </w:tcMar>
          </w:tcPr>
          <w:p>
            <w:pPr>
              <w:jc w:val="right"/>
            </w:pPr>
            <w:r>
              <w:rPr>
                <w:b w:val="false"/>
                <w:bCs w:val="false"/>
                <w:i/>
                <w:iCs/>
                <w:color w:val="8A8175"/>
                <w:sz w:val="20"/>
                <w:szCs w:val="20"/>
              </w:rPr>
              <w:t xml:space="preserve">[Montant] €</w:t>
            </w:r>
          </w:p>
        </w:tc>
      </w:tr>
      <w:tr>
        <w:tc>
          <w:tcPr>
            <w:tcW w:type="dxa" w:w="6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20"/>
              <w:bottom w:type="dxa" w:w="100"/>
              <w:right w:type="dxa" w:w="100"/>
            </w:tcMar>
          </w:tcPr>
          <w:p>
            <w:r>
              <w:rPr>
                <w:b w:val="false"/>
                <w:bCs w:val="false"/>
                <w:color w:val="2B2620"/>
                <w:sz w:val="20"/>
                <w:szCs w:val="20"/>
              </w:rPr>
              <w:t xml:space="preserve">Provisions pour charges</w:t>
            </w:r>
          </w:p>
        </w:tc>
        <w:tc>
          <w:tcPr>
            <w:tcW w:type="dxa" w:w="2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00"/>
              <w:bottom w:type="dxa" w:w="100"/>
              <w:right w:type="dxa" w:w="120"/>
            </w:tcMar>
          </w:tcPr>
          <w:p>
            <w:pPr>
              <w:jc w:val="right"/>
            </w:pPr>
            <w:r>
              <w:rPr>
                <w:b w:val="false"/>
                <w:bCs w:val="false"/>
                <w:i/>
                <w:iCs/>
                <w:color w:val="8A8175"/>
                <w:sz w:val="20"/>
                <w:szCs w:val="20"/>
              </w:rPr>
              <w:t xml:space="preserve">[Montant] €</w:t>
            </w:r>
          </w:p>
        </w:tc>
      </w:tr>
      <w:tr>
        <w:tc>
          <w:tcPr>
            <w:tcW w:type="dxa" w:w="6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3EA" w:val="clear"/>
            <w:tcMar>
              <w:top w:type="dxa" w:w="100"/>
              <w:left w:type="dxa" w:w="120"/>
              <w:bottom w:type="dxa" w:w="100"/>
              <w:right w:type="dxa" w:w="100"/>
            </w:tcMar>
          </w:tcPr>
          <w:p>
            <w:r>
              <w:rPr>
                <w:b/>
                <w:bCs/>
                <w:color w:val="2B2620"/>
                <w:sz w:val="22"/>
                <w:szCs w:val="22"/>
              </w:rPr>
              <w:t xml:space="preserve">TOTAL versé</w:t>
            </w:r>
          </w:p>
        </w:tc>
        <w:tc>
          <w:tcPr>
            <w:tcW w:type="dxa" w:w="2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3EA" w:val="clear"/>
            <w:tcMar>
              <w:top w:type="dxa" w:w="100"/>
              <w:left w:type="dxa" w:w="100"/>
              <w:bottom w:type="dxa" w:w="10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i w:val="false"/>
                <w:iCs w:val="false"/>
                <w:color w:val="FF6400"/>
                <w:sz w:val="22"/>
                <w:szCs w:val="22"/>
              </w:rPr>
              <w:t xml:space="preserve">[Montant total] €</w:t>
            </w:r>
          </w:p>
        </w:tc>
      </w:tr>
    </w:tbl>
    <w:p>
      <w:pPr>
        <w:spacing w:after="0" w:before="200"/>
      </w:pPr>
      <w:r>
        <w:rPr>
          <w:b/>
          <w:bCs/>
          <w:color w:val="2B2620"/>
          <w:sz w:val="20"/>
          <w:szCs w:val="20"/>
        </w:rPr>
        <w:t xml:space="preserve">Mode de paiement : </w:t>
      </w:r>
      <w:r>
        <w:rPr>
          <w:i/>
          <w:iCs/>
          <w:color w:val="8A8175"/>
          <w:sz w:val="20"/>
          <w:szCs w:val="20"/>
        </w:rPr>
        <w:t xml:space="preserve">[virement / chèque / espèces]</w:t>
      </w:r>
    </w:p>
    <w:p>
      <w:pPr>
        <w:spacing w:after="0" w:before="80"/>
      </w:pPr>
      <w:r>
        <w:rPr>
          <w:b/>
          <w:bCs/>
          <w:color w:val="2B2620"/>
          <w:sz w:val="20"/>
          <w:szCs w:val="20"/>
        </w:rPr>
        <w:t xml:space="preserve">Date de paiement : </w:t>
      </w:r>
      <w:r>
        <w:rPr>
          <w:i/>
          <w:iCs/>
          <w:color w:val="8A8175"/>
          <w:sz w:val="20"/>
          <w:szCs w:val="20"/>
        </w:rPr>
        <w:t xml:space="preserve">[JJ/MM/AAAA]</w:t>
      </w:r>
    </w:p>
    <w:p>
      <w:pPr>
        <w:spacing w:after="260" w:before="340"/>
      </w:pPr>
      <w:r>
        <w:rPr>
          <w:color w:val="2B2620"/>
          <w:sz w:val="20"/>
          <w:szCs w:val="20"/>
        </w:rPr>
        <w:t xml:space="preserve">Je soussigné(e) [Nom du bailleur], propriétaire du logement désigné ci-dessus, déclare avoir reçu de [Nom du locataire] la somme de [Montant total] € au titre du paiement du loyer et des charges pour la période indiquée, et lui en donne quittance, sous réserve de tous mes droits.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50"/>
        <w:gridCol w:w="4850"/>
      </w:tblGrid>
      <w:tr>
        <w:tc>
          <w:tcPr>
            <w:tcW w:type="dxa" w:w="48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color w:val="2B2620"/>
                <w:sz w:val="20"/>
                <w:szCs w:val="20"/>
              </w:rPr>
              <w:t xml:space="preserve">Fait à </w:t>
            </w:r>
            <w:r>
              <w:rPr>
                <w:i/>
                <w:iCs/>
                <w:color w:val="8A8175"/>
                <w:sz w:val="20"/>
                <w:szCs w:val="20"/>
              </w:rPr>
              <w:t xml:space="preserve">[Ville]</w:t>
            </w:r>
          </w:p>
          <w:p>
            <w:pPr>
              <w:spacing w:before="60"/>
            </w:pPr>
            <w:r>
              <w:rPr>
                <w:color w:val="2B2620"/>
                <w:sz w:val="20"/>
                <w:szCs w:val="20"/>
              </w:rPr>
              <w:t xml:space="preserve">Le </w:t>
            </w:r>
            <w:r>
              <w:rPr>
                <w:i/>
                <w:iCs/>
                <w:color w:val="8A8175"/>
                <w:sz w:val="20"/>
                <w:szCs w:val="20"/>
              </w:rPr>
              <w:t xml:space="preserve">[JJ/MM/AAAA]</w:t>
            </w:r>
          </w:p>
        </w:tc>
        <w:tc>
          <w:tcPr>
            <w:tcW w:type="dxa" w:w="48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olor w:val="2B2620"/>
                <w:sz w:val="20"/>
                <w:szCs w:val="20"/>
              </w:rPr>
              <w:t xml:space="preserve">Signature du bailleur</w:t>
            </w:r>
          </w:p>
          <w:p>
            <w:pPr>
              <w:pBdr>
                <w:top w:val="single" w:color="E2D8C3" w:sz="4" w:space="4"/>
              </w:pBdr>
              <w:spacing w:before="700"/>
              <w:jc w:val="right"/>
            </w:pPr>
            <w:r>
              <w:t xml:space="preserve"/>
            </w:r>
          </w:p>
        </w:tc>
      </w:tr>
    </w:tbl>
    <w:p>
      <w:pPr>
        <w:pBdr>
          <w:top w:val="single" w:color="E2D8C3" w:sz="4" w:space="8"/>
        </w:pBdr>
        <w:spacing w:before="420"/>
      </w:pPr>
      <w:r>
        <w:rPr>
          <w:color w:val="8A8175"/>
          <w:sz w:val="16"/>
          <w:szCs w:val="16"/>
        </w:rPr>
        <w:t xml:space="preserve">Cette quittance annule tous les reçus qui auraient pu être établis précédemment en cas de paiement partiel. Elle doit être délivrée gratuitement par le bailleur, à la demande du locataire (article 21 de la loi n° 89-462 du 6 juillet 1989).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2026-08-17T17:02:02.809Z</dcterms:created>
  <dcterms:modified xsi:type="dcterms:W3CDTF">2026-08-17T17:02:02.821Z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